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A75" w:rsidRPr="00955966" w:rsidRDefault="00803A75" w:rsidP="0095596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62" w:type="dxa"/>
        <w:tblCellSpacing w:w="0" w:type="nil"/>
        <w:tblInd w:w="94" w:type="dxa"/>
        <w:tblLook w:val="04A0" w:firstRow="1" w:lastRow="0" w:firstColumn="1" w:lastColumn="0" w:noHBand="0" w:noVBand="1"/>
      </w:tblPr>
      <w:tblGrid>
        <w:gridCol w:w="5888"/>
        <w:gridCol w:w="3774"/>
      </w:tblGrid>
      <w:tr w:rsidR="00955966" w:rsidRPr="00955966" w:rsidTr="00955966">
        <w:trPr>
          <w:trHeight w:val="30"/>
          <w:tblCellSpacing w:w="0" w:type="nil"/>
        </w:trPr>
        <w:tc>
          <w:tcPr>
            <w:tcW w:w="58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5966" w:rsidRPr="00955966" w:rsidRDefault="00955966" w:rsidP="009559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z561"/>
            <w:r w:rsidRPr="0095596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77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5966" w:rsidRPr="00955966" w:rsidRDefault="00955966" w:rsidP="009559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55966">
              <w:rPr>
                <w:rFonts w:ascii="Times New Roman" w:hAnsi="Times New Roman" w:cs="Times New Roman"/>
                <w:color w:val="000000"/>
                <w:lang w:val="ru-RU"/>
              </w:rPr>
              <w:t>Приложение 11</w:t>
            </w:r>
            <w:r w:rsidRPr="00955966">
              <w:rPr>
                <w:rFonts w:ascii="Times New Roman" w:hAnsi="Times New Roman" w:cs="Times New Roman"/>
                <w:lang w:val="ru-RU"/>
              </w:rPr>
              <w:br/>
            </w:r>
            <w:r w:rsidRPr="00955966">
              <w:rPr>
                <w:rFonts w:ascii="Times New Roman" w:hAnsi="Times New Roman" w:cs="Times New Roman"/>
                <w:color w:val="000000"/>
                <w:lang w:val="ru-RU"/>
              </w:rPr>
              <w:t>к приказу Министра</w:t>
            </w:r>
            <w:r w:rsidRPr="00955966">
              <w:rPr>
                <w:rFonts w:ascii="Times New Roman" w:hAnsi="Times New Roman" w:cs="Times New Roman"/>
                <w:lang w:val="ru-RU"/>
              </w:rPr>
              <w:br/>
            </w:r>
            <w:r w:rsidRPr="00955966">
              <w:rPr>
                <w:rFonts w:ascii="Times New Roman" w:hAnsi="Times New Roman" w:cs="Times New Roman"/>
                <w:color w:val="000000"/>
                <w:lang w:val="ru-RU"/>
              </w:rPr>
              <w:t>образования и науки</w:t>
            </w:r>
            <w:r w:rsidRPr="00955966">
              <w:rPr>
                <w:rFonts w:ascii="Times New Roman" w:hAnsi="Times New Roman" w:cs="Times New Roman"/>
                <w:lang w:val="ru-RU"/>
              </w:rPr>
              <w:br/>
            </w:r>
            <w:r w:rsidRPr="00955966">
              <w:rPr>
                <w:rFonts w:ascii="Times New Roman" w:hAnsi="Times New Roman" w:cs="Times New Roman"/>
                <w:color w:val="000000"/>
                <w:lang w:val="ru-RU"/>
              </w:rPr>
              <w:t>Республики Казахстан</w:t>
            </w:r>
            <w:r w:rsidRPr="00955966">
              <w:rPr>
                <w:rFonts w:ascii="Times New Roman" w:hAnsi="Times New Roman" w:cs="Times New Roman"/>
                <w:lang w:val="ru-RU"/>
              </w:rPr>
              <w:br/>
            </w:r>
            <w:r w:rsidRPr="00955966">
              <w:rPr>
                <w:rFonts w:ascii="Times New Roman" w:hAnsi="Times New Roman" w:cs="Times New Roman"/>
                <w:color w:val="000000"/>
                <w:lang w:val="ru-RU"/>
              </w:rPr>
              <w:t>от 13 апреля 2015 года</w:t>
            </w:r>
            <w:r w:rsidRPr="00955966">
              <w:rPr>
                <w:rFonts w:ascii="Times New Roman" w:hAnsi="Times New Roman" w:cs="Times New Roman"/>
                <w:lang w:val="ru-RU"/>
              </w:rPr>
              <w:br/>
            </w:r>
            <w:r w:rsidRPr="00955966">
              <w:rPr>
                <w:rFonts w:ascii="Times New Roman" w:hAnsi="Times New Roman" w:cs="Times New Roman"/>
                <w:color w:val="000000"/>
                <w:lang w:val="ru-RU"/>
              </w:rPr>
              <w:t>№ 198</w:t>
            </w:r>
          </w:p>
        </w:tc>
      </w:tr>
    </w:tbl>
    <w:p w:rsidR="00955966" w:rsidRPr="00955966" w:rsidRDefault="00955966" w:rsidP="00955966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  <w:bookmarkStart w:id="1" w:name="z249"/>
      <w:r w:rsidRPr="00955966">
        <w:rPr>
          <w:rFonts w:ascii="Times New Roman" w:hAnsi="Times New Roman" w:cs="Times New Roman"/>
          <w:b/>
          <w:color w:val="000000"/>
          <w:lang w:val="ru-RU"/>
        </w:rPr>
        <w:t>Стандарт государственной услуги</w:t>
      </w:r>
      <w:r w:rsidRPr="00955966">
        <w:rPr>
          <w:rFonts w:ascii="Times New Roman" w:hAnsi="Times New Roman" w:cs="Times New Roman"/>
          <w:lang w:val="ru-RU"/>
        </w:rPr>
        <w:br/>
      </w:r>
      <w:r w:rsidRPr="00955966">
        <w:rPr>
          <w:rFonts w:ascii="Times New Roman" w:hAnsi="Times New Roman" w:cs="Times New Roman"/>
          <w:b/>
          <w:color w:val="000000"/>
          <w:lang w:val="ru-RU"/>
        </w:rPr>
        <w:t>"Аккредитация агентства по усыновлению"</w:t>
      </w:r>
      <w:r w:rsidRPr="00955966">
        <w:rPr>
          <w:rFonts w:ascii="Times New Roman" w:hAnsi="Times New Roman" w:cs="Times New Roman"/>
          <w:lang w:val="ru-RU"/>
        </w:rPr>
        <w:br/>
      </w:r>
      <w:r w:rsidRPr="00955966">
        <w:rPr>
          <w:rFonts w:ascii="Times New Roman" w:hAnsi="Times New Roman" w:cs="Times New Roman"/>
          <w:b/>
          <w:color w:val="000000"/>
          <w:lang w:val="ru-RU"/>
        </w:rPr>
        <w:t>1. Общие положения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</w:rPr>
      </w:pPr>
      <w:bookmarkStart w:id="2" w:name="z251"/>
      <w:bookmarkEnd w:id="1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1. Государственная услуга "Аккредитация агентства по усыновлению" </w:t>
      </w:r>
      <w:r w:rsidRPr="00955966">
        <w:rPr>
          <w:rFonts w:ascii="Times New Roman" w:hAnsi="Times New Roman" w:cs="Times New Roman"/>
          <w:color w:val="000000"/>
        </w:rPr>
        <w:t>(</w:t>
      </w:r>
      <w:proofErr w:type="spellStart"/>
      <w:r w:rsidRPr="00955966">
        <w:rPr>
          <w:rFonts w:ascii="Times New Roman" w:hAnsi="Times New Roman" w:cs="Times New Roman"/>
          <w:color w:val="000000"/>
        </w:rPr>
        <w:t>далее</w:t>
      </w:r>
      <w:proofErr w:type="spellEnd"/>
      <w:r w:rsidRPr="00955966">
        <w:rPr>
          <w:rFonts w:ascii="Times New Roman" w:hAnsi="Times New Roman" w:cs="Times New Roman"/>
          <w:color w:val="000000"/>
        </w:rPr>
        <w:t xml:space="preserve"> – </w:t>
      </w:r>
      <w:proofErr w:type="spellStart"/>
      <w:r w:rsidRPr="00955966">
        <w:rPr>
          <w:rFonts w:ascii="Times New Roman" w:hAnsi="Times New Roman" w:cs="Times New Roman"/>
          <w:color w:val="000000"/>
        </w:rPr>
        <w:t>государственная</w:t>
      </w:r>
      <w:proofErr w:type="spellEnd"/>
      <w:r w:rsidRPr="0095596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55966">
        <w:rPr>
          <w:rFonts w:ascii="Times New Roman" w:hAnsi="Times New Roman" w:cs="Times New Roman"/>
          <w:color w:val="000000"/>
        </w:rPr>
        <w:t>услуга</w:t>
      </w:r>
      <w:proofErr w:type="spellEnd"/>
      <w:r w:rsidRPr="00955966">
        <w:rPr>
          <w:rFonts w:ascii="Times New Roman" w:hAnsi="Times New Roman" w:cs="Times New Roman"/>
          <w:color w:val="000000"/>
        </w:rPr>
        <w:t>).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" w:name="z252"/>
      <w:bookmarkEnd w:id="2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2. Стандарт государственной услуги разработан Министерством образования и науки Республики Казахстан (далее – Министерство).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" w:name="z253"/>
      <w:bookmarkEnd w:id="3"/>
      <w:r w:rsidRPr="00955966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3. Государственная услуга оказывается Комитетом по охране прав детей Министерства (далее –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услугодатель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).</w:t>
      </w:r>
    </w:p>
    <w:bookmarkEnd w:id="4"/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Прием заявления и выдача результата оказания государственной услуги осуществляются через: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1) канцелярию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2) веб-портал "электронного правительства" </w:t>
      </w:r>
      <w:r w:rsidRPr="00955966">
        <w:rPr>
          <w:rFonts w:ascii="Times New Roman" w:hAnsi="Times New Roman" w:cs="Times New Roman"/>
          <w:color w:val="000000"/>
        </w:rPr>
        <w:t>www</w:t>
      </w:r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egov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kz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, веб-портал "Е-лицензирование": </w:t>
      </w:r>
      <w:r w:rsidRPr="00955966">
        <w:rPr>
          <w:rFonts w:ascii="Times New Roman" w:hAnsi="Times New Roman" w:cs="Times New Roman"/>
          <w:color w:val="000000"/>
        </w:rPr>
        <w:t>www</w:t>
      </w:r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elicense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kz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(далее – портал).</w:t>
      </w:r>
    </w:p>
    <w:p w:rsidR="00955966" w:rsidRPr="00955966" w:rsidRDefault="00955966" w:rsidP="00955966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  <w:bookmarkStart w:id="5" w:name="z254"/>
      <w:r w:rsidRPr="00955966">
        <w:rPr>
          <w:rFonts w:ascii="Times New Roman" w:hAnsi="Times New Roman" w:cs="Times New Roman"/>
          <w:b/>
          <w:color w:val="000000"/>
          <w:lang w:val="ru-RU"/>
        </w:rPr>
        <w:t>2. Порядок оказания государственной услуги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6" w:name="z255"/>
      <w:bookmarkEnd w:id="5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4. Сроки оказания государственной услуги:</w:t>
      </w:r>
    </w:p>
    <w:bookmarkEnd w:id="6"/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1) с момента сдачи документов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услугодателю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, а также при обращении на портал – тридцать календарных дней;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2) максимально допустимое время ожидания для сдачи документов у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– 20 минут;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3) максимально допустимое время обслуживания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услугодателем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– 30 минут.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7" w:name="z256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5. Форма оказания государственной услуги – электронная (частично автоматизированная) и/или бумажная.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8" w:name="z257"/>
      <w:bookmarkEnd w:id="7"/>
      <w:r w:rsidRPr="00955966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6. Результат оказания государственной услуги – решение об аккредитации агентства по усыновлению либо отказ в аккредитации агентства по усыновлению по основаниям, предусмотренным в пункте 10 настоящего стандарта государственной услуги.</w:t>
      </w:r>
    </w:p>
    <w:bookmarkEnd w:id="8"/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Форма предоставления результата оказания государственной услуги – электронная и (или) бумажная.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В случае обращения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за результатом оказания государственной услуги на бумажном носителе результат оказания государственной услуги оформляется в электронной форме, распечатывается, заверяется печатью и подписью уполномоченного лица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На портале результат оказания государственной услуги направляется и хранится в "личном кабинете"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в форме электронного документа, подписанного электронной цифровой подписью (далее – ЭЦП) уполномоченного лица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9" w:name="z258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7. Государственная услуга оказывается бесплатно физическим и юридическим лицам.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10" w:name="z259"/>
      <w:bookmarkEnd w:id="9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8. График работы:</w:t>
      </w:r>
    </w:p>
    <w:bookmarkEnd w:id="10"/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1)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: с понедельника по пятницу включительно, с 9.00 до 18.30 часов, с перерывом на обед с 13.00 часов до 14.30 часов, кроме выходных и праздничных дней, согласно трудовому законодательству Республики Казахстан.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Прием заявления и выдача результата оказания государственной услуги осуществляется с 9.00 часов до 17.30 часов с перерывом на обед с 13.00 часов до 14.30 часов. Государственная услуга оказывается в порядке очереди, без предварительной записи и ускоренного обслуживания.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2) портала: круглосуточно, за исключением технических перерывов в связи с проведением ремонтных работ (при обращении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после окончания рабочего времени, в выходные и праздничные дни согласно трудовому законодательству Республики Казахстан, прием заявления и выдача результата оказания государственной услуги осуществляется следующим рабочим днем).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11" w:name="z260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9. Перечень документов, необходимых для оказания государственной услуги при обращении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: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12" w:name="z137"/>
      <w:bookmarkEnd w:id="11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к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услугодателю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: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13" w:name="z138"/>
      <w:bookmarkEnd w:id="12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1) заявление по форме согласно </w:t>
      </w:r>
      <w:proofErr w:type="gramStart"/>
      <w:r w:rsidRPr="00955966">
        <w:rPr>
          <w:rFonts w:ascii="Times New Roman" w:hAnsi="Times New Roman" w:cs="Times New Roman"/>
          <w:color w:val="000000"/>
          <w:lang w:val="ru-RU"/>
        </w:rPr>
        <w:t>приложению</w:t>
      </w:r>
      <w:proofErr w:type="gramEnd"/>
      <w:r w:rsidRPr="00955966">
        <w:rPr>
          <w:rFonts w:ascii="Times New Roman" w:hAnsi="Times New Roman" w:cs="Times New Roman"/>
          <w:color w:val="000000"/>
          <w:lang w:val="ru-RU"/>
        </w:rPr>
        <w:t xml:space="preserve"> к настоящему стандарту государственной услуги;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14" w:name="z139"/>
      <w:bookmarkEnd w:id="13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2) документ, удостоверяющий личность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(требуется для идентификации личности);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15" w:name="z140"/>
      <w:bookmarkEnd w:id="14"/>
      <w:r w:rsidRPr="00955966">
        <w:rPr>
          <w:rFonts w:ascii="Times New Roman" w:hAnsi="Times New Roman" w:cs="Times New Roman"/>
          <w:color w:val="000000"/>
        </w:rPr>
        <w:lastRenderedPageBreak/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3) нотариально заверенные копии учредительных документов;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16" w:name="z141"/>
      <w:bookmarkEnd w:id="15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4) копия документа, выданного компетентным органом государства местонахождения агентства по усыновлению (далее – агентство), подтверждающего его полномочия на осуществление деятельности в соответствующей сфере;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17" w:name="z142"/>
      <w:bookmarkEnd w:id="16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5) рекомендательное письмо компетентного органа государства, выдавшего документ, подтверждающий полномочия агентства, или осуществляющего контроль за деятельностью агентства о возможности осуществления соответствующей деятельности на территории Республики Казахстан;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18" w:name="z143"/>
      <w:bookmarkEnd w:id="17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6) перечень услуг, предоставляемых агентством кандидатам в усыновители;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19" w:name="z144"/>
      <w:bookmarkEnd w:id="18"/>
      <w:r w:rsidRPr="00955966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7) обязательство по осуществлению контроля за условиями жизни и воспитания усыновленных детей и предоставлению соответствующих отчетов в соответствии с Кодексом Республики Казахстан от 26 декабря 2011 года "О браке (супружестве) и семье";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20" w:name="z145"/>
      <w:bookmarkEnd w:id="19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8) обязательство по осуществлению контроля за постановкой на учет в консульском учреждении Республики Казахстан усыновленного ребенка по прибытию усыновителей в государство своего проживания;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21" w:name="z146"/>
      <w:bookmarkEnd w:id="20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9) нотариально удостоверенная доверенность, выданная агентством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услугополучателю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22" w:name="z147"/>
      <w:bookmarkEnd w:id="21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10) обязательство компетентного органа государства местонахождения агентства о назначении органа или организации, которая будет представлять отчеты и информацию об условиях жизни и воспитания усыновленных детей в установленном порядке в случае прекращения деятельности агентства на территории государства местонахождения агентства или на территории Республики Казахстан;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23" w:name="z148"/>
      <w:bookmarkEnd w:id="22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11) обязательство компетентного органа государства местонахождения агентства об информировании в течение двадцати четырех часов уполномоченного органа в области защиты прав детей Республики Казахстан с момента установления факта смерти, жестокого обращения с ребенком, в том числе осуществления физического или психического насилия над ребенком, а также покушения на половую неприкосновенность ребенка;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24" w:name="z149"/>
      <w:bookmarkEnd w:id="23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12) обязательство компетентного органа государства местонахождения агентства об уведомлении уполномоченного органа в области защиты прав детей Республики Казахстан об изменениях в учредительных документах агентства;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25" w:name="z150"/>
      <w:bookmarkEnd w:id="24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на портал: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26" w:name="z151"/>
      <w:bookmarkEnd w:id="25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1) запрос в форме электронного документа, подписанный ЭЦП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27" w:name="z152"/>
      <w:bookmarkEnd w:id="26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2) электронная копия нотариально засвидетельствованных копий учредительных документов;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28" w:name="z153"/>
      <w:bookmarkEnd w:id="27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3) электронная копия документа, выданного компетентным органом государства местонахождения агентства по усыновлению (далее – агентство), подтверждающего его полномочия на осуществление деятельности в соответствующей сфере;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29" w:name="z154"/>
      <w:bookmarkEnd w:id="28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4) электронная копия рекомендательного письма компетентного органа государства, выдавшего документ, подтверждающий полномочия агентства, или осуществляющего контроль за деятельностью агентства о возможности осуществления соответствующей деятельности на территории Республики Казахстан;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0" w:name="z155"/>
      <w:bookmarkEnd w:id="29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5) электронная копия перечня услуг, предоставляемых агентством кандидатам в усыновлении;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1" w:name="z156"/>
      <w:bookmarkEnd w:id="30"/>
      <w:r w:rsidRPr="00955966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6) электронная копия обязательства по осуществлению контроля за условиями жизни и воспитания усыновленных детей и предоставлению соответствующих отчетов в соответствии с Кодексом Республики Казахстан "О браке (супружестве) и семье" от 26 декабря 2011 года;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2" w:name="z157"/>
      <w:bookmarkEnd w:id="31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7) электронная копия обязательства по осуществлению контроля за постановкой на учет в консульском учреждении Республики Казахстан усыновленного ребенка по прибытию усыновителей в государство своего проживания;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3" w:name="z158"/>
      <w:bookmarkEnd w:id="32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8) электронная копия нотариально удостоверенной доверенности, выданной агентством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услугополучателю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4" w:name="z159"/>
      <w:bookmarkEnd w:id="33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9) электронная копия обязательства компетентного органа государства местонахождения агентства о назначении органа или организации, которая будет представлять отчеты и информацию об условиях жизни и воспитания усыновленных детей в установленном порядке в случае прекращения деятельности агентства на территории государства местонахождения агентства или на территории Республики Казахстан;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5" w:name="z160"/>
      <w:bookmarkEnd w:id="34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10) электронная копия обязательства компетентного органа государства местонахождения агентства об информировании в течение двадцати четырех часов уполномоченного органа в области защиты прав детей Республики Казахстан с момента установления факта смерти, жестокого обращения с ребенком, в том числе осуществления физического или психического насилия над ребенком, а также покушения на половую неприкосновенность ребенка;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6" w:name="z161"/>
      <w:bookmarkEnd w:id="35"/>
      <w:r w:rsidRPr="00955966">
        <w:rPr>
          <w:rFonts w:ascii="Times New Roman" w:hAnsi="Times New Roman" w:cs="Times New Roman"/>
          <w:color w:val="000000"/>
        </w:rPr>
        <w:lastRenderedPageBreak/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11) электронная копия обязательства компетентного органа государства местонахождения агентства об уведомлении уполномоченного органа в области защиты прав детей Республики Казахстан об изменениях в учредительных документах агентства.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7" w:name="z162"/>
      <w:bookmarkEnd w:id="36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На портале прием электронного запроса осуществляется в "личном кабинете"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8" w:name="z163"/>
      <w:bookmarkEnd w:id="37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Все предоставленные документы легализуются в порядке, предусмотренном законодательством Республики Казахстан и международными договорами, участницей которых является Республика Казахстан.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39" w:name="z164"/>
      <w:bookmarkEnd w:id="38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Документы, выданные за пределами Республики Казахстан, предоставляются на государственном языке соответствующего иностранного государства, а также подлежат переводу на казахский и русский языки.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0" w:name="z165"/>
      <w:bookmarkEnd w:id="39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Сведения документов, удостоверяющих личность, о государственной регистрации (перерегистрации) юридического лица о государственной регистрации в качестве индивидуального предпринимателя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,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услугодатель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получает из соответствующих государственных информационных систем через шлюз "электронного правительства".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1" w:name="z166"/>
      <w:bookmarkEnd w:id="40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В случае обращения на портал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услугополучателю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в "личный кабинет" направляется статус о принятии запроса на государственную услугу, а также уведомление с указанием даты и времени получения результата государственной услуги.</w:t>
      </w:r>
    </w:p>
    <w:bookmarkEnd w:id="41"/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В случае предоставления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услугополучателем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неполного пакета документов согласно пункту 9 настоящего стандарта государственной услуги и (или) документов с истекшим сроком действия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услугодатель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отказывает в приеме заявления.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FF0000"/>
        </w:rPr>
        <w:t>      </w:t>
      </w:r>
      <w:r w:rsidRPr="00955966">
        <w:rPr>
          <w:rFonts w:ascii="Times New Roman" w:hAnsi="Times New Roman" w:cs="Times New Roman"/>
          <w:color w:val="FF0000"/>
          <w:lang w:val="ru-RU"/>
        </w:rPr>
        <w:t>Сноска. Пункт 9 в редакции приказа Министра образования и науки РК от 24.02.2017 № 84 (вводится в действие по истечении десяти календарных дней после дня его первого официального опубликования).</w:t>
      </w:r>
      <w:r w:rsidRPr="00955966">
        <w:rPr>
          <w:rFonts w:ascii="Times New Roman" w:hAnsi="Times New Roman" w:cs="Times New Roman"/>
          <w:lang w:val="ru-RU"/>
        </w:rPr>
        <w:br/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2" w:name="z261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10. Основания для отказа в оказании государственной услуги являются: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3" w:name="z169"/>
      <w:bookmarkEnd w:id="42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1) несоответствие представленных документов требованиям, установленным законодательством Республики Казахстан;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4" w:name="z170"/>
      <w:bookmarkEnd w:id="43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2) представление недостоверных сведений о своей деятельности;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5" w:name="z171"/>
      <w:bookmarkEnd w:id="44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3) наличие негативной информации о деятельности агентства или его филиалов и (или) представительств, поступившей от компетентных органов иностранного государства, а также государственных органов Республики Казахстан;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6" w:name="z172"/>
      <w:bookmarkEnd w:id="45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4) неблагоприятная социально-экономическая, политическая, экологическая ситуации, осуществление военных действий в государстве местонахождения агентства;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7" w:name="z173"/>
      <w:bookmarkEnd w:id="46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5) нарушение работниками филиала и (или) представительства агентства законодательства Республики Казахстан;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8" w:name="z174"/>
      <w:bookmarkEnd w:id="47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6) нарушение агентством своих обязательств по осуществлению контроля за условиями жизни и воспитания усыновленных детей и предоставлению в установленном порядке соответствующих отчетов и информации;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49" w:name="z175"/>
      <w:bookmarkEnd w:id="48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7) нарушение агентством своих обязательств по осуществлению контроля за постановкой на учет усыновленного ребенка в установленном порядке в консульском учреждении Республики Казахстан;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50" w:name="z176"/>
      <w:bookmarkEnd w:id="49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8) прекращение деятельности агентства на территории своего государства;</w:t>
      </w:r>
    </w:p>
    <w:bookmarkEnd w:id="50"/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9) превышение установленного количества аккредитованных агентств на территории Республики Казахстан.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FF0000"/>
        </w:rPr>
        <w:t>      </w:t>
      </w:r>
      <w:r w:rsidRPr="00955966">
        <w:rPr>
          <w:rFonts w:ascii="Times New Roman" w:hAnsi="Times New Roman" w:cs="Times New Roman"/>
          <w:color w:val="FF0000"/>
          <w:lang w:val="ru-RU"/>
        </w:rPr>
        <w:t>Сноска. Пункт 10 в редакции приказа Министра образования и науки РК от 24.02.2017 № 84 (вводится в действие по истечении десяти календарных дней после дня его первого официального опубликования).</w:t>
      </w:r>
      <w:r w:rsidRPr="00955966">
        <w:rPr>
          <w:rFonts w:ascii="Times New Roman" w:hAnsi="Times New Roman" w:cs="Times New Roman"/>
          <w:lang w:val="ru-RU"/>
        </w:rPr>
        <w:br/>
      </w:r>
    </w:p>
    <w:p w:rsidR="00955966" w:rsidRPr="00955966" w:rsidRDefault="00955966" w:rsidP="00955966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  <w:bookmarkStart w:id="51" w:name="z262"/>
      <w:r w:rsidRPr="00955966">
        <w:rPr>
          <w:rFonts w:ascii="Times New Roman" w:hAnsi="Times New Roman" w:cs="Times New Roman"/>
          <w:b/>
          <w:color w:val="000000"/>
          <w:lang w:val="ru-RU"/>
        </w:rPr>
        <w:t>3. Порядок обжалования решений, действий (бездействия)</w:t>
      </w:r>
      <w:r w:rsidRPr="00955966">
        <w:rPr>
          <w:rFonts w:ascii="Times New Roman" w:hAnsi="Times New Roman" w:cs="Times New Roman"/>
          <w:lang w:val="ru-RU"/>
        </w:rPr>
        <w:br/>
      </w:r>
      <w:proofErr w:type="spellStart"/>
      <w:r w:rsidRPr="00955966">
        <w:rPr>
          <w:rFonts w:ascii="Times New Roman" w:hAnsi="Times New Roman" w:cs="Times New Roman"/>
          <w:b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b/>
          <w:color w:val="000000"/>
          <w:lang w:val="ru-RU"/>
        </w:rPr>
        <w:t xml:space="preserve"> и (или) его должностных лиц по вопросам</w:t>
      </w:r>
      <w:r w:rsidRPr="00955966">
        <w:rPr>
          <w:rFonts w:ascii="Times New Roman" w:hAnsi="Times New Roman" w:cs="Times New Roman"/>
          <w:lang w:val="ru-RU"/>
        </w:rPr>
        <w:br/>
      </w:r>
      <w:r w:rsidRPr="00955966">
        <w:rPr>
          <w:rFonts w:ascii="Times New Roman" w:hAnsi="Times New Roman" w:cs="Times New Roman"/>
          <w:b/>
          <w:color w:val="000000"/>
          <w:lang w:val="ru-RU"/>
        </w:rPr>
        <w:t>оказания государственных услуг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52" w:name="z263"/>
      <w:bookmarkEnd w:id="51"/>
      <w:r w:rsidRPr="00955966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11. Обжалование решений, действий (бездействия)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и (или) его должностных лиц по вопросам оказания государственных услуг: жалоба подается на имя руководителя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либо руководителя Министерства по адресам, указанным в пункте 14 настоящего стандарта государственной услуги.</w:t>
      </w:r>
    </w:p>
    <w:bookmarkEnd w:id="52"/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Жалоба подается в письменной форме по почте либо нарочно через канцелярию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В жалобе физического лица указывается его фамилия, имя, отчество (при его наличии), почтовый адрес, контактный телефон.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lastRenderedPageBreak/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В жалобе юридического лица указывается его наименование, почтовый адрес, контактный телефон.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Подтверждением принятия жалобы является ее регистрация (штамп, входящий номер и дата) в канцелярии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или Министерства с указанием фамилии и инициалов лица, принявшего жалобу, срока и места получения ответа на поданную жалобу.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При обращении через портал информацию о порядке обжалования можно получить по телефону Единого контакт-центра по вопросам оказания государственных услуг "1414".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При отправке жалобы через портал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услугополучателю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из "личного кабинета" доступна информация об обращении, которая обновляется в ходе обработки обращения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услугодателем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(отметки о доставке, регистрации, исполнении, ответ о рассмотрении или отказе в рассмотрении).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Жалоба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, поступившая в адрес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, Министерства подлежит рассмотрению в течение пяти рабочих дней со дня ее регистрации. Мотивированный ответ о результатах рассмотрения жалобы направляется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услогополучателю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по почте либо выдается нарочно в канцелярии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или Министерства.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В случае несогласия с результатами оказанной государственной услуги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услугополучатель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может обратиться с жалобой в уполномоченный орган по оценке и контролю за качеством оказания государственных услуг.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Жалоба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, поступившая в адрес уполномоченного органа по оценке и контролю за качеством оказания государственных услуг, подлежит рассмотрению в течение пятнадцати рабочих дней со дня ее регистрации.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Также информацию о порядке обжалования действий (бездействия)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и (или) его должностных лиц, Министерства можно получить по телефону Единого контакт-центра по вопросам оказания государственных услуг "1414".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53" w:name="z264"/>
      <w:r w:rsidRPr="00955966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12. В случаях несогласия с результатами оказанной государственной услуги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услугополучатель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имеет право обратиться в суд в установленном законодательством Республики Казахстан порядке.</w:t>
      </w:r>
    </w:p>
    <w:p w:rsidR="00955966" w:rsidRPr="00955966" w:rsidRDefault="00955966" w:rsidP="00955966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  <w:bookmarkStart w:id="54" w:name="z265"/>
      <w:bookmarkEnd w:id="53"/>
      <w:r w:rsidRPr="00955966">
        <w:rPr>
          <w:rFonts w:ascii="Times New Roman" w:hAnsi="Times New Roman" w:cs="Times New Roman"/>
          <w:b/>
          <w:color w:val="000000"/>
          <w:lang w:val="ru-RU"/>
        </w:rPr>
        <w:t>4. Иные требования с учетом особенностей оказания государственной услуги, в том числе оказываемой в электронной форме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55" w:name="z266"/>
      <w:bookmarkEnd w:id="54"/>
      <w:r w:rsidRPr="00955966">
        <w:rPr>
          <w:rFonts w:ascii="Times New Roman" w:hAnsi="Times New Roman" w:cs="Times New Roman"/>
          <w:color w:val="FF0000"/>
          <w:lang w:val="ru-RU"/>
        </w:rPr>
        <w:t xml:space="preserve"> </w:t>
      </w:r>
      <w:r w:rsidRPr="00955966">
        <w:rPr>
          <w:rFonts w:ascii="Times New Roman" w:hAnsi="Times New Roman" w:cs="Times New Roman"/>
          <w:color w:val="FF0000"/>
        </w:rPr>
        <w:t>      </w:t>
      </w:r>
      <w:r w:rsidRPr="00955966">
        <w:rPr>
          <w:rFonts w:ascii="Times New Roman" w:hAnsi="Times New Roman" w:cs="Times New Roman"/>
          <w:color w:val="FF0000"/>
          <w:lang w:val="ru-RU"/>
        </w:rPr>
        <w:t>Сноска. Заголовок Главы 4 в редакции приказа Министра образования и науки РК от 24.02.2017 № 84 (вводится в действие по истечении десяти календарных дней после дня его первого официального опубликования).</w:t>
      </w:r>
      <w:r w:rsidRPr="00955966">
        <w:rPr>
          <w:rFonts w:ascii="Times New Roman" w:hAnsi="Times New Roman" w:cs="Times New Roman"/>
          <w:lang w:val="ru-RU"/>
        </w:rPr>
        <w:br/>
      </w:r>
      <w:r w:rsidRPr="00955966">
        <w:rPr>
          <w:rFonts w:ascii="Times New Roman" w:hAnsi="Times New Roman" w:cs="Times New Roman"/>
          <w:color w:val="FF0000"/>
        </w:rPr>
        <w:t>      </w:t>
      </w:r>
      <w:r w:rsidRPr="00955966">
        <w:rPr>
          <w:rFonts w:ascii="Times New Roman" w:hAnsi="Times New Roman" w:cs="Times New Roman"/>
          <w:color w:val="FF0000"/>
          <w:lang w:val="ru-RU"/>
        </w:rPr>
        <w:t xml:space="preserve"> 13. Исключен приказом Министра образования и науки РК от 24.02.2017 № 84 (вводится в действие по истечении десяти календарных дней после дня его первого официального опубликования).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56" w:name="z267"/>
      <w:bookmarkEnd w:id="55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14. Адреса мест оказания государственной услуги размещены на: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57" w:name="z183"/>
      <w:bookmarkEnd w:id="56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1)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интернет-ресурсе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Министерства: </w:t>
      </w:r>
      <w:r w:rsidRPr="00955966">
        <w:rPr>
          <w:rFonts w:ascii="Times New Roman" w:hAnsi="Times New Roman" w:cs="Times New Roman"/>
          <w:color w:val="000000"/>
        </w:rPr>
        <w:t>www</w:t>
      </w:r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edu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gov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kz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;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58" w:name="z184"/>
      <w:bookmarkEnd w:id="57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2) интернет ресурсе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: </w:t>
      </w:r>
      <w:r w:rsidRPr="00955966">
        <w:rPr>
          <w:rFonts w:ascii="Times New Roman" w:hAnsi="Times New Roman" w:cs="Times New Roman"/>
          <w:color w:val="000000"/>
        </w:rPr>
        <w:t>www</w:t>
      </w:r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bala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-</w:t>
      </w:r>
      <w:proofErr w:type="spellStart"/>
      <w:r w:rsidRPr="00955966">
        <w:rPr>
          <w:rFonts w:ascii="Times New Roman" w:hAnsi="Times New Roman" w:cs="Times New Roman"/>
          <w:color w:val="000000"/>
        </w:rPr>
        <w:t>kkk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kz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;</w:t>
      </w:r>
    </w:p>
    <w:bookmarkEnd w:id="58"/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</w:rPr>
      </w:pPr>
      <w:r w:rsidRPr="00955966">
        <w:rPr>
          <w:rFonts w:ascii="Times New Roman" w:hAnsi="Times New Roman" w:cs="Times New Roman"/>
          <w:color w:val="000000"/>
        </w:rPr>
        <w:t xml:space="preserve">      3) </w:t>
      </w:r>
      <w:proofErr w:type="spellStart"/>
      <w:proofErr w:type="gramStart"/>
      <w:r w:rsidRPr="00955966">
        <w:rPr>
          <w:rFonts w:ascii="Times New Roman" w:hAnsi="Times New Roman" w:cs="Times New Roman"/>
          <w:color w:val="000000"/>
        </w:rPr>
        <w:t>портале</w:t>
      </w:r>
      <w:proofErr w:type="spellEnd"/>
      <w:proofErr w:type="gramEnd"/>
      <w:r w:rsidRPr="00955966">
        <w:rPr>
          <w:rFonts w:ascii="Times New Roman" w:hAnsi="Times New Roman" w:cs="Times New Roman"/>
          <w:color w:val="000000"/>
        </w:rPr>
        <w:t>: egov.kz.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FF0000"/>
        </w:rPr>
        <w:t>      </w:t>
      </w:r>
      <w:r w:rsidRPr="00955966">
        <w:rPr>
          <w:rFonts w:ascii="Times New Roman" w:hAnsi="Times New Roman" w:cs="Times New Roman"/>
          <w:color w:val="FF0000"/>
          <w:lang w:val="ru-RU"/>
        </w:rPr>
        <w:t>Сноска. Пункт 14 в редакции приказа Министра образования и науки РК от 24.02.2017 № 84 (вводится в действие по истечении десяти календарных дней после дня его первого официального опубликования).</w:t>
      </w:r>
      <w:r w:rsidRPr="00955966">
        <w:rPr>
          <w:rFonts w:ascii="Times New Roman" w:hAnsi="Times New Roman" w:cs="Times New Roman"/>
          <w:lang w:val="ru-RU"/>
        </w:rPr>
        <w:br/>
      </w:r>
      <w:r w:rsidRPr="00955966">
        <w:rPr>
          <w:rFonts w:ascii="Times New Roman" w:hAnsi="Times New Roman" w:cs="Times New Roman"/>
          <w:lang w:val="ru-RU"/>
        </w:rPr>
        <w:br/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59" w:name="z268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15.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Услугополучатель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имеет возможность получения государственной услуги в электронной форме через портал при условии наличия ЭЦП.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bookmarkStart w:id="60" w:name="z269"/>
      <w:bookmarkEnd w:id="59"/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16.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Услугополучатель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имеет возможность получения информации о порядке и статусе оказания государственной услуги в режиме удаленного доступа посредством "личного кабинета" портала, а также Единого контакт-центра по вопросам оказания государственных услуг "1414".</w:t>
      </w:r>
    </w:p>
    <w:p w:rsidR="00955966" w:rsidRDefault="00955966" w:rsidP="00955966">
      <w:pPr>
        <w:spacing w:after="0" w:line="240" w:lineRule="auto"/>
        <w:rPr>
          <w:rFonts w:ascii="Times New Roman" w:hAnsi="Times New Roman" w:cs="Times New Roman"/>
          <w:color w:val="000000"/>
          <w:lang w:val="ru-RU"/>
        </w:rPr>
      </w:pPr>
      <w:bookmarkStart w:id="61" w:name="z270"/>
      <w:bookmarkEnd w:id="60"/>
      <w:r w:rsidRPr="00955966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17. Контактные телефоны справочных служб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по вопросам оказания государственной услуги размещены на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интернет-ресурсах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Министерства </w:t>
      </w:r>
      <w:r w:rsidRPr="00955966">
        <w:rPr>
          <w:rFonts w:ascii="Times New Roman" w:hAnsi="Times New Roman" w:cs="Times New Roman"/>
          <w:color w:val="000000"/>
        </w:rPr>
        <w:t>www</w:t>
      </w:r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edu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gov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kz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, </w:t>
      </w:r>
      <w:proofErr w:type="spellStart"/>
      <w:r w:rsidRPr="00955966">
        <w:rPr>
          <w:rFonts w:ascii="Times New Roman" w:hAnsi="Times New Roman" w:cs="Times New Roman"/>
          <w:color w:val="000000"/>
          <w:lang w:val="ru-RU"/>
        </w:rPr>
        <w:t>услугодателя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955966">
        <w:rPr>
          <w:rFonts w:ascii="Times New Roman" w:hAnsi="Times New Roman" w:cs="Times New Roman"/>
          <w:color w:val="000000"/>
        </w:rPr>
        <w:t>www</w:t>
      </w:r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bala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-</w:t>
      </w:r>
      <w:proofErr w:type="spellStart"/>
      <w:r w:rsidRPr="00955966">
        <w:rPr>
          <w:rFonts w:ascii="Times New Roman" w:hAnsi="Times New Roman" w:cs="Times New Roman"/>
          <w:color w:val="000000"/>
        </w:rPr>
        <w:t>kkk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955966">
        <w:rPr>
          <w:rFonts w:ascii="Times New Roman" w:hAnsi="Times New Roman" w:cs="Times New Roman"/>
          <w:color w:val="000000"/>
        </w:rPr>
        <w:t>kz</w:t>
      </w:r>
      <w:proofErr w:type="spellEnd"/>
      <w:r w:rsidRPr="00955966">
        <w:rPr>
          <w:rFonts w:ascii="Times New Roman" w:hAnsi="Times New Roman" w:cs="Times New Roman"/>
          <w:color w:val="000000"/>
          <w:lang w:val="ru-RU"/>
        </w:rPr>
        <w:t xml:space="preserve">. </w:t>
      </w:r>
    </w:p>
    <w:p w:rsidR="00955966" w:rsidRDefault="00955966" w:rsidP="00955966">
      <w:pPr>
        <w:spacing w:after="0" w:line="240" w:lineRule="auto"/>
        <w:rPr>
          <w:rFonts w:ascii="Times New Roman" w:hAnsi="Times New Roman" w:cs="Times New Roman"/>
          <w:color w:val="000000"/>
          <w:lang w:val="ru-RU"/>
        </w:rPr>
      </w:pPr>
    </w:p>
    <w:p w:rsidR="00955966" w:rsidRDefault="00955966" w:rsidP="00955966">
      <w:pPr>
        <w:spacing w:after="0" w:line="240" w:lineRule="auto"/>
        <w:rPr>
          <w:rFonts w:ascii="Times New Roman" w:hAnsi="Times New Roman" w:cs="Times New Roman"/>
          <w:color w:val="000000"/>
          <w:lang w:val="ru-RU"/>
        </w:rPr>
      </w:pPr>
    </w:p>
    <w:p w:rsidR="00955966" w:rsidRDefault="00955966" w:rsidP="00955966">
      <w:pPr>
        <w:spacing w:after="0" w:line="240" w:lineRule="auto"/>
        <w:rPr>
          <w:rFonts w:ascii="Times New Roman" w:hAnsi="Times New Roman" w:cs="Times New Roman"/>
          <w:color w:val="000000"/>
          <w:lang w:val="ru-RU"/>
        </w:rPr>
      </w:pPr>
    </w:p>
    <w:p w:rsidR="00955966" w:rsidRDefault="00955966" w:rsidP="00955966">
      <w:pPr>
        <w:spacing w:after="0" w:line="240" w:lineRule="auto"/>
        <w:rPr>
          <w:rFonts w:ascii="Times New Roman" w:hAnsi="Times New Roman" w:cs="Times New Roman"/>
          <w:color w:val="000000"/>
          <w:lang w:val="ru-RU"/>
        </w:rPr>
      </w:pPr>
    </w:p>
    <w:p w:rsidR="00955966" w:rsidRDefault="00955966" w:rsidP="00955966">
      <w:pPr>
        <w:spacing w:after="0" w:line="240" w:lineRule="auto"/>
        <w:rPr>
          <w:rFonts w:ascii="Times New Roman" w:hAnsi="Times New Roman" w:cs="Times New Roman"/>
          <w:color w:val="000000"/>
          <w:lang w:val="ru-RU"/>
        </w:rPr>
      </w:pP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</w:p>
    <w:tbl>
      <w:tblPr>
        <w:tblW w:w="0" w:type="auto"/>
        <w:tblCellSpacing w:w="0" w:type="nil"/>
        <w:tblInd w:w="115" w:type="dxa"/>
        <w:tblLook w:val="04A0" w:firstRow="1" w:lastRow="0" w:firstColumn="1" w:lastColumn="0" w:noHBand="0" w:noVBand="1"/>
      </w:tblPr>
      <w:tblGrid>
        <w:gridCol w:w="5716"/>
        <w:gridCol w:w="3806"/>
      </w:tblGrid>
      <w:tr w:rsidR="00955966" w:rsidRPr="00955966" w:rsidTr="00955966">
        <w:trPr>
          <w:trHeight w:val="30"/>
          <w:tblCellSpacing w:w="0" w:type="nil"/>
        </w:trPr>
        <w:tc>
          <w:tcPr>
            <w:tcW w:w="77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61"/>
          <w:p w:rsidR="00955966" w:rsidRPr="00955966" w:rsidRDefault="00955966" w:rsidP="009559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55966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461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5966" w:rsidRPr="00955966" w:rsidRDefault="00955966" w:rsidP="0095596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55966">
              <w:rPr>
                <w:rFonts w:ascii="Times New Roman" w:hAnsi="Times New Roman" w:cs="Times New Roman"/>
                <w:color w:val="000000"/>
                <w:lang w:val="ru-RU"/>
              </w:rPr>
              <w:t>Приложение</w:t>
            </w:r>
            <w:r w:rsidRPr="00955966">
              <w:rPr>
                <w:rFonts w:ascii="Times New Roman" w:hAnsi="Times New Roman" w:cs="Times New Roman"/>
                <w:lang w:val="ru-RU"/>
              </w:rPr>
              <w:br/>
            </w:r>
            <w:r w:rsidRPr="00955966">
              <w:rPr>
                <w:rFonts w:ascii="Times New Roman" w:hAnsi="Times New Roman" w:cs="Times New Roman"/>
                <w:color w:val="000000"/>
                <w:lang w:val="ru-RU"/>
              </w:rPr>
              <w:t>к стандарту государственной</w:t>
            </w:r>
            <w:r w:rsidRPr="00955966">
              <w:rPr>
                <w:rFonts w:ascii="Times New Roman" w:hAnsi="Times New Roman" w:cs="Times New Roman"/>
                <w:lang w:val="ru-RU"/>
              </w:rPr>
              <w:br/>
            </w:r>
            <w:r w:rsidRPr="00955966">
              <w:rPr>
                <w:rFonts w:ascii="Times New Roman" w:hAnsi="Times New Roman" w:cs="Times New Roman"/>
                <w:color w:val="000000"/>
                <w:lang w:val="ru-RU"/>
              </w:rPr>
              <w:t>услуги "Аккредитация агентства</w:t>
            </w:r>
            <w:r w:rsidRPr="00955966">
              <w:rPr>
                <w:rFonts w:ascii="Times New Roman" w:hAnsi="Times New Roman" w:cs="Times New Roman"/>
                <w:lang w:val="ru-RU"/>
              </w:rPr>
              <w:br/>
            </w:r>
            <w:r w:rsidRPr="00955966">
              <w:rPr>
                <w:rFonts w:ascii="Times New Roman" w:hAnsi="Times New Roman" w:cs="Times New Roman"/>
                <w:color w:val="000000"/>
                <w:lang w:val="ru-RU"/>
              </w:rPr>
              <w:t>по усыновлению"</w:t>
            </w:r>
          </w:p>
        </w:tc>
      </w:tr>
    </w:tbl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Форма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Председателю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                                       Комитета по охране прав детей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                                       Министерства образования и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                                       науки Республики Казахстан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_____________________________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                                         (Ф.И.О. (при его наличии)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                                       от доверенного лица агентства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по усыновлению </w:t>
      </w:r>
      <w:r w:rsidRPr="00955966">
        <w:rPr>
          <w:rFonts w:ascii="Times New Roman" w:hAnsi="Times New Roman" w:cs="Times New Roman"/>
          <w:color w:val="000000"/>
        </w:rPr>
        <w:t>________________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 xml:space="preserve">                                             </w:t>
      </w:r>
      <w:r w:rsidRPr="00955966">
        <w:rPr>
          <w:rFonts w:ascii="Times New Roman" w:hAnsi="Times New Roman" w:cs="Times New Roman"/>
          <w:color w:val="000000"/>
          <w:lang w:val="ru-RU"/>
        </w:rPr>
        <w:t>(название агентства, Ф.И.О.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                                       (при его наличии) полностью,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 xml:space="preserve">                                       без сокращений, с указанием</w:t>
      </w:r>
    </w:p>
    <w:p w:rsidR="00955966" w:rsidRPr="00955966" w:rsidRDefault="00955966" w:rsidP="00955966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контактных телефонов)</w:t>
      </w:r>
    </w:p>
    <w:p w:rsidR="00955966" w:rsidRDefault="00955966" w:rsidP="0095596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lang w:val="ru-RU"/>
        </w:rPr>
      </w:pPr>
      <w:r w:rsidRPr="00955966">
        <w:rPr>
          <w:rFonts w:ascii="Times New Roman" w:hAnsi="Times New Roman" w:cs="Times New Roman"/>
          <w:b/>
          <w:color w:val="000000"/>
          <w:lang w:val="ru-RU"/>
        </w:rPr>
        <w:t>Заявление</w:t>
      </w:r>
    </w:p>
    <w:p w:rsidR="00955966" w:rsidRPr="00955966" w:rsidRDefault="00955966" w:rsidP="00955966">
      <w:pP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  <w:bookmarkStart w:id="62" w:name="_GoBack"/>
      <w:bookmarkEnd w:id="62"/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Прошу Вас рассмотреть представленные документы на предмет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возможности аккредитации агентства по усыновлению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_________________________ (указать наименование агентства и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государство местонахождения) для осуществления деятельности по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усыновлению на территории Республики Казахстан.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Согласен(а) на использования сведений, составляющих охраняемую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r w:rsidRPr="00955966">
        <w:rPr>
          <w:rFonts w:ascii="Times New Roman" w:hAnsi="Times New Roman" w:cs="Times New Roman"/>
          <w:color w:val="000000"/>
          <w:lang w:val="ru-RU"/>
        </w:rPr>
        <w:t>законом тайну, содержащихся в информационных системах.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</w:rPr>
      </w:pPr>
      <w:r w:rsidRPr="00955966">
        <w:rPr>
          <w:rFonts w:ascii="Times New Roman" w:hAnsi="Times New Roman" w:cs="Times New Roman"/>
          <w:color w:val="000000"/>
        </w:rPr>
        <w:t>      "___" _______20__года           ______________________</w:t>
      </w:r>
    </w:p>
    <w:p w:rsidR="00955966" w:rsidRPr="00955966" w:rsidRDefault="00955966" w:rsidP="00955966">
      <w:pPr>
        <w:spacing w:after="0" w:line="240" w:lineRule="auto"/>
        <w:rPr>
          <w:rFonts w:ascii="Times New Roman" w:hAnsi="Times New Roman" w:cs="Times New Roman"/>
        </w:rPr>
      </w:pPr>
      <w:r w:rsidRPr="00955966">
        <w:rPr>
          <w:rFonts w:ascii="Times New Roman" w:hAnsi="Times New Roman" w:cs="Times New Roman"/>
          <w:color w:val="000000"/>
        </w:rPr>
        <w:t>      </w:t>
      </w:r>
      <w:proofErr w:type="spellStart"/>
      <w:proofErr w:type="gramStart"/>
      <w:r w:rsidRPr="00955966">
        <w:rPr>
          <w:rFonts w:ascii="Times New Roman" w:hAnsi="Times New Roman" w:cs="Times New Roman"/>
          <w:color w:val="000000"/>
        </w:rPr>
        <w:t>подпись</w:t>
      </w:r>
      <w:proofErr w:type="spellEnd"/>
      <w:proofErr w:type="gramEnd"/>
      <w:r w:rsidRPr="0095596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55966">
        <w:rPr>
          <w:rFonts w:ascii="Times New Roman" w:hAnsi="Times New Roman" w:cs="Times New Roman"/>
          <w:color w:val="000000"/>
        </w:rPr>
        <w:t>доверенного</w:t>
      </w:r>
      <w:proofErr w:type="spellEnd"/>
      <w:r w:rsidRPr="0095596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955966">
        <w:rPr>
          <w:rFonts w:ascii="Times New Roman" w:hAnsi="Times New Roman" w:cs="Times New Roman"/>
          <w:color w:val="000000"/>
        </w:rPr>
        <w:t>лица</w:t>
      </w:r>
      <w:bookmarkEnd w:id="0"/>
      <w:proofErr w:type="spellEnd"/>
    </w:p>
    <w:sectPr w:rsidR="00955966" w:rsidRPr="00955966" w:rsidSect="00803A75">
      <w:headerReference w:type="default" r:id="rId6"/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AF7" w:rsidRDefault="001B5AF7" w:rsidP="00803A75">
      <w:pPr>
        <w:spacing w:after="0" w:line="240" w:lineRule="auto"/>
      </w:pPr>
      <w:r>
        <w:separator/>
      </w:r>
    </w:p>
  </w:endnote>
  <w:endnote w:type="continuationSeparator" w:id="0">
    <w:p w:rsidR="001B5AF7" w:rsidRDefault="001B5AF7" w:rsidP="00803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AF7" w:rsidRDefault="001B5AF7" w:rsidP="00803A75">
      <w:pPr>
        <w:spacing w:after="0" w:line="240" w:lineRule="auto"/>
      </w:pPr>
      <w:r>
        <w:separator/>
      </w:r>
    </w:p>
  </w:footnote>
  <w:footnote w:type="continuationSeparator" w:id="0">
    <w:p w:rsidR="001B5AF7" w:rsidRDefault="001B5AF7" w:rsidP="00803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6112338"/>
      <w:docPartObj>
        <w:docPartGallery w:val="Page Numbers (Top of Page)"/>
        <w:docPartUnique/>
      </w:docPartObj>
    </w:sdtPr>
    <w:sdtEndPr/>
    <w:sdtContent>
      <w:p w:rsidR="00803A75" w:rsidRDefault="00803A7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966" w:rsidRPr="00955966">
          <w:rPr>
            <w:noProof/>
            <w:lang w:val="ru-RU"/>
          </w:rPr>
          <w:t>5</w:t>
        </w:r>
        <w:r>
          <w:fldChar w:fldCharType="end"/>
        </w:r>
      </w:p>
    </w:sdtContent>
  </w:sdt>
  <w:p w:rsidR="00803A75" w:rsidRDefault="00803A7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30E"/>
    <w:rsid w:val="001B5AF7"/>
    <w:rsid w:val="001F330E"/>
    <w:rsid w:val="00384DD2"/>
    <w:rsid w:val="0056324D"/>
    <w:rsid w:val="00803A75"/>
    <w:rsid w:val="00955966"/>
    <w:rsid w:val="00ED2FA5"/>
    <w:rsid w:val="00EF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555B45-7F36-4240-A37E-049208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A75"/>
    <w:pPr>
      <w:spacing w:after="200" w:line="276" w:lineRule="auto"/>
    </w:pPr>
    <w:rPr>
      <w:rFonts w:ascii="Consolas" w:eastAsia="Consolas" w:hAnsi="Consolas" w:cs="Consolas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3A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3A75"/>
    <w:rPr>
      <w:rFonts w:ascii="Consolas" w:eastAsia="Consolas" w:hAnsi="Consolas" w:cs="Consolas"/>
      <w:lang w:val="en-US"/>
    </w:rPr>
  </w:style>
  <w:style w:type="paragraph" w:styleId="a5">
    <w:name w:val="footer"/>
    <w:basedOn w:val="a"/>
    <w:link w:val="a6"/>
    <w:uiPriority w:val="99"/>
    <w:unhideWhenUsed/>
    <w:rsid w:val="00803A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3A75"/>
    <w:rPr>
      <w:rFonts w:ascii="Consolas" w:eastAsia="Consolas" w:hAnsi="Consolas" w:cs="Consola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2473</Words>
  <Characters>14102</Characters>
  <Application>Microsoft Office Word</Application>
  <DocSecurity>0</DocSecurity>
  <Lines>117</Lines>
  <Paragraphs>33</Paragraphs>
  <ScaleCrop>false</ScaleCrop>
  <Company>SPecialiST RePack</Company>
  <LinksUpToDate>false</LinksUpToDate>
  <CharactersWithSpaces>16542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Раимов Айбек</dc:creator>
  <cp:keywords/>
  <dc:description/>
  <cp:lastModifiedBy>Раимов Айбек</cp:lastModifiedBy>
  <cp:revision>4</cp:revision>
  <dcterms:created xsi:type="dcterms:W3CDTF">2017-05-29T05:53:00Z</dcterms:created>
  <dcterms:modified xsi:type="dcterms:W3CDTF">2017-07-10T11:57:00Z</dcterms:modified>
</cp:coreProperties>
</file>